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16" w:rsidRPr="002E49D1" w:rsidRDefault="00007B16" w:rsidP="00007B16">
      <w:pPr>
        <w:rPr>
          <w:b/>
          <w:sz w:val="24"/>
          <w:szCs w:val="24"/>
        </w:rPr>
      </w:pPr>
      <w:r w:rsidRPr="002E49D1">
        <w:rPr>
          <w:b/>
          <w:sz w:val="24"/>
          <w:szCs w:val="24"/>
        </w:rPr>
        <w:t xml:space="preserve">Licitationstekst </w:t>
      </w:r>
      <w:r>
        <w:rPr>
          <w:b/>
          <w:sz w:val="24"/>
          <w:szCs w:val="24"/>
        </w:rPr>
        <w:t xml:space="preserve">for </w:t>
      </w:r>
      <w:r w:rsidR="006E1C7B">
        <w:rPr>
          <w:b/>
          <w:sz w:val="24"/>
          <w:szCs w:val="24"/>
        </w:rPr>
        <w:t xml:space="preserve">NASSAU ledhejseport model </w:t>
      </w:r>
      <w:r>
        <w:rPr>
          <w:b/>
          <w:sz w:val="24"/>
          <w:szCs w:val="24"/>
        </w:rPr>
        <w:t>8000F</w:t>
      </w:r>
    </w:p>
    <w:p w:rsidR="00007B16" w:rsidRDefault="00007B16" w:rsidP="00007B16"/>
    <w:p w:rsidR="00007B16" w:rsidRDefault="00007B16" w:rsidP="00007B16">
      <w:r w:rsidRPr="00CE1B52">
        <w:t xml:space="preserve">Der leveres og monteres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B52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CE1B52">
        <w:t xml:space="preserve"> </w:t>
      </w:r>
      <w:r>
        <w:t xml:space="preserve">stk. </w:t>
      </w:r>
      <w:proofErr w:type="spellStart"/>
      <w:r w:rsidR="006E1C7B">
        <w:t>led</w:t>
      </w:r>
      <w:r>
        <w:t>hejseporte</w:t>
      </w:r>
      <w:proofErr w:type="spellEnd"/>
      <w:r>
        <w:t xml:space="preserve"> som fabrikat NASSAU 8000F</w:t>
      </w:r>
    </w:p>
    <w:p w:rsidR="00007B16" w:rsidRDefault="00007B16"/>
    <w:tbl>
      <w:tblPr>
        <w:tblStyle w:val="GridTable1Light-Accent3"/>
        <w:tblW w:w="9889" w:type="dxa"/>
        <w:tblLook w:val="04A0" w:firstRow="1" w:lastRow="0" w:firstColumn="1" w:lastColumn="0" w:noHBand="0" w:noVBand="1"/>
      </w:tblPr>
      <w:tblGrid>
        <w:gridCol w:w="2263"/>
        <w:gridCol w:w="7626"/>
      </w:tblGrid>
      <w:tr w:rsidR="00007B16" w:rsidTr="00395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007B16" w:rsidRPr="00531435" w:rsidRDefault="006E1C7B" w:rsidP="006E1C7B">
            <w:pPr>
              <w:spacing w:line="276" w:lineRule="auto"/>
            </w:pPr>
            <w:proofErr w:type="spellStart"/>
            <w:r>
              <w:t>Portm</w:t>
            </w:r>
            <w:r w:rsidR="00007B16" w:rsidRPr="00531435">
              <w:t>ål</w:t>
            </w:r>
            <w:proofErr w:type="spellEnd"/>
            <w:r w:rsidR="00007B16" w:rsidRPr="00531435">
              <w:t>:</w:t>
            </w:r>
            <w:r w:rsidR="00007B16" w:rsidRPr="00531435">
              <w:tab/>
            </w:r>
          </w:p>
        </w:tc>
        <w:tc>
          <w:tcPr>
            <w:tcW w:w="7626" w:type="dxa"/>
            <w:shd w:val="clear" w:color="auto" w:fill="auto"/>
          </w:tcPr>
          <w:p w:rsidR="006E1C7B" w:rsidRPr="006E1C7B" w:rsidRDefault="006E1C7B" w:rsidP="006E1C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E1C7B">
              <w:rPr>
                <w:b w:val="0"/>
              </w:rPr>
              <w:t xml:space="preserve">Bredde (lysningsmål): </w:t>
            </w:r>
            <w:r w:rsidRPr="006E1C7B">
              <w:rPr>
                <w:b w:val="0"/>
              </w:rPr>
              <w:tab/>
            </w:r>
            <w:r w:rsidRPr="006E1C7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6E1C7B">
              <w:rPr>
                <w:b w:val="0"/>
              </w:rPr>
              <w:instrText xml:space="preserve"> FORMTEXT </w:instrText>
            </w:r>
            <w:r w:rsidRPr="006E1C7B">
              <w:fldChar w:fldCharType="separate"/>
            </w:r>
            <w:r w:rsidRPr="006E1C7B">
              <w:rPr>
                <w:b w:val="0"/>
                <w:noProof/>
              </w:rPr>
              <w:t> </w:t>
            </w:r>
            <w:r w:rsidRPr="006E1C7B">
              <w:rPr>
                <w:b w:val="0"/>
                <w:noProof/>
              </w:rPr>
              <w:t> </w:t>
            </w:r>
            <w:r w:rsidRPr="006E1C7B">
              <w:rPr>
                <w:b w:val="0"/>
                <w:noProof/>
              </w:rPr>
              <w:t> </w:t>
            </w:r>
            <w:r w:rsidRPr="006E1C7B">
              <w:rPr>
                <w:b w:val="0"/>
                <w:noProof/>
              </w:rPr>
              <w:t> </w:t>
            </w:r>
            <w:r w:rsidRPr="006E1C7B">
              <w:rPr>
                <w:b w:val="0"/>
                <w:noProof/>
              </w:rPr>
              <w:t> </w:t>
            </w:r>
            <w:r w:rsidRPr="006E1C7B">
              <w:fldChar w:fldCharType="end"/>
            </w:r>
            <w:bookmarkEnd w:id="1"/>
            <w:r w:rsidRPr="006E1C7B">
              <w:rPr>
                <w:b w:val="0"/>
              </w:rPr>
              <w:t xml:space="preserve"> mm</w:t>
            </w:r>
          </w:p>
          <w:p w:rsidR="006E1C7B" w:rsidRPr="006E1C7B" w:rsidRDefault="006E1C7B" w:rsidP="006E1C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6E1C7B" w:rsidRPr="006E1C7B" w:rsidRDefault="006E1C7B" w:rsidP="006E1C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E1C7B">
              <w:rPr>
                <w:b w:val="0"/>
              </w:rPr>
              <w:t>Højde (lysningsmål):</w:t>
            </w:r>
            <w:r w:rsidRPr="006E1C7B">
              <w:rPr>
                <w:b w:val="0"/>
              </w:rPr>
              <w:tab/>
              <w:t xml:space="preserve"> </w:t>
            </w:r>
            <w:r w:rsidRPr="006E1C7B">
              <w:rPr>
                <w:b w:val="0"/>
              </w:rPr>
              <w:tab/>
            </w:r>
            <w:r w:rsidRPr="006E1C7B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6E1C7B">
              <w:rPr>
                <w:b w:val="0"/>
              </w:rPr>
              <w:instrText xml:space="preserve"> FORMTEXT </w:instrText>
            </w:r>
            <w:r w:rsidRPr="006E1C7B">
              <w:fldChar w:fldCharType="separate"/>
            </w:r>
            <w:r w:rsidRPr="006E1C7B">
              <w:rPr>
                <w:b w:val="0"/>
                <w:noProof/>
              </w:rPr>
              <w:t> </w:t>
            </w:r>
            <w:r w:rsidRPr="006E1C7B">
              <w:rPr>
                <w:b w:val="0"/>
                <w:noProof/>
              </w:rPr>
              <w:t> </w:t>
            </w:r>
            <w:r w:rsidRPr="006E1C7B">
              <w:rPr>
                <w:b w:val="0"/>
                <w:noProof/>
              </w:rPr>
              <w:t> </w:t>
            </w:r>
            <w:r w:rsidRPr="006E1C7B">
              <w:rPr>
                <w:b w:val="0"/>
                <w:noProof/>
              </w:rPr>
              <w:t> </w:t>
            </w:r>
            <w:r w:rsidRPr="006E1C7B">
              <w:rPr>
                <w:b w:val="0"/>
                <w:noProof/>
              </w:rPr>
              <w:t> </w:t>
            </w:r>
            <w:r w:rsidRPr="006E1C7B">
              <w:fldChar w:fldCharType="end"/>
            </w:r>
            <w:bookmarkEnd w:id="2"/>
            <w:r w:rsidRPr="006E1C7B">
              <w:rPr>
                <w:b w:val="0"/>
              </w:rPr>
              <w:t xml:space="preserve"> mm</w:t>
            </w:r>
          </w:p>
          <w:p w:rsidR="006E1C7B" w:rsidRPr="006E1C7B" w:rsidRDefault="006E1C7B" w:rsidP="006E1C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6E1C7B" w:rsidRPr="006E1C7B" w:rsidRDefault="006E1C7B" w:rsidP="006E1C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E1C7B">
              <w:rPr>
                <w:b w:val="0"/>
              </w:rPr>
              <w:t>Skinnesystem til</w:t>
            </w:r>
            <w:r w:rsidR="008B4F38">
              <w:rPr>
                <w:b w:val="0"/>
              </w:rPr>
              <w:t xml:space="preserve">passet indvendig fri overhøjde: </w:t>
            </w:r>
            <w:r w:rsidRPr="006E1C7B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6E1C7B">
              <w:rPr>
                <w:b w:val="0"/>
              </w:rPr>
              <w:instrText xml:space="preserve"> FORMTEXT </w:instrText>
            </w:r>
            <w:r w:rsidRPr="006E1C7B">
              <w:fldChar w:fldCharType="separate"/>
            </w:r>
            <w:r w:rsidRPr="006E1C7B">
              <w:rPr>
                <w:b w:val="0"/>
                <w:noProof/>
              </w:rPr>
              <w:t> </w:t>
            </w:r>
            <w:r w:rsidRPr="006E1C7B">
              <w:rPr>
                <w:b w:val="0"/>
                <w:noProof/>
              </w:rPr>
              <w:t> </w:t>
            </w:r>
            <w:r w:rsidRPr="006E1C7B">
              <w:rPr>
                <w:b w:val="0"/>
                <w:noProof/>
              </w:rPr>
              <w:t> </w:t>
            </w:r>
            <w:r w:rsidRPr="006E1C7B">
              <w:rPr>
                <w:b w:val="0"/>
                <w:noProof/>
              </w:rPr>
              <w:t> </w:t>
            </w:r>
            <w:r w:rsidRPr="006E1C7B">
              <w:rPr>
                <w:b w:val="0"/>
                <w:noProof/>
              </w:rPr>
              <w:t> </w:t>
            </w:r>
            <w:r w:rsidRPr="006E1C7B">
              <w:fldChar w:fldCharType="end"/>
            </w:r>
            <w:bookmarkEnd w:id="3"/>
            <w:r w:rsidRPr="006E1C7B">
              <w:rPr>
                <w:b w:val="0"/>
              </w:rPr>
              <w:t xml:space="preserve"> mm</w:t>
            </w:r>
          </w:p>
          <w:p w:rsidR="00007B16" w:rsidRDefault="00007B16" w:rsidP="0039543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B16" w:rsidTr="0039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007B16" w:rsidRPr="00531435" w:rsidRDefault="00007B16" w:rsidP="00395431">
            <w:pPr>
              <w:spacing w:line="276" w:lineRule="auto"/>
            </w:pPr>
            <w:proofErr w:type="spellStart"/>
            <w:r w:rsidRPr="00531435">
              <w:t>Portblad</w:t>
            </w:r>
            <w:proofErr w:type="spellEnd"/>
            <w:r w:rsidRPr="00531435">
              <w:t>:</w:t>
            </w:r>
          </w:p>
        </w:tc>
        <w:tc>
          <w:tcPr>
            <w:tcW w:w="7626" w:type="dxa"/>
            <w:shd w:val="clear" w:color="auto" w:fill="auto"/>
          </w:tcPr>
          <w:p w:rsidR="00A17AA7" w:rsidRDefault="00F83C1C" w:rsidP="00F83C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Portbladet</w:t>
            </w:r>
            <w:proofErr w:type="spellEnd"/>
            <w:r>
              <w:t xml:space="preserve"> skal være udført i en </w:t>
            </w:r>
            <w:proofErr w:type="spellStart"/>
            <w:r>
              <w:t>opskummet</w:t>
            </w:r>
            <w:proofErr w:type="spellEnd"/>
            <w:r>
              <w:t xml:space="preserve"> stål-sandwichkonstruktion med </w:t>
            </w:r>
            <w:r w:rsidR="00B558BB">
              <w:t>ter</w:t>
            </w:r>
            <w:r w:rsidR="00A17AA7">
              <w:t>misk adskilt for- og bagside og med brandhæmmende skum (B1 jf. DIN 4102).</w:t>
            </w:r>
          </w:p>
          <w:p w:rsidR="00F83C1C" w:rsidRDefault="00F83C1C" w:rsidP="00F83C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Portbladets</w:t>
            </w:r>
            <w:proofErr w:type="spellEnd"/>
            <w:r>
              <w:t xml:space="preserve"> sektioner skal have min. 82</w:t>
            </w:r>
            <w:r w:rsidR="00B558BB">
              <w:t xml:space="preserve"> </w:t>
            </w:r>
            <w:r>
              <w:t xml:space="preserve">mm tykkelse og have en sektionshøjde på </w:t>
            </w:r>
            <w:r w:rsidR="00B558BB">
              <w:t>m</w:t>
            </w:r>
            <w:r w:rsidR="006E1C7B">
              <w:t>in</w:t>
            </w:r>
            <w:r w:rsidR="00B558BB">
              <w:t>. 545 mm.</w:t>
            </w:r>
          </w:p>
          <w:p w:rsidR="00A17AA7" w:rsidRDefault="00A17AA7" w:rsidP="00F83C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Portbladets</w:t>
            </w:r>
            <w:proofErr w:type="spellEnd"/>
            <w:r>
              <w:t xml:space="preserve"> sidekasset</w:t>
            </w:r>
            <w:r w:rsidR="006E1C7B">
              <w:t>t</w:t>
            </w:r>
            <w:r>
              <w:t>er skal være med afbrudte kuldebroer.</w:t>
            </w:r>
          </w:p>
          <w:p w:rsidR="00A17AA7" w:rsidRDefault="00A17AA7" w:rsidP="00F83C1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B16" w:rsidTr="0039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007B16" w:rsidRPr="00531435" w:rsidRDefault="00007B16" w:rsidP="00395431">
            <w:pPr>
              <w:spacing w:line="276" w:lineRule="auto"/>
            </w:pPr>
            <w:r w:rsidRPr="00531435">
              <w:t>Farve:</w:t>
            </w:r>
          </w:p>
          <w:p w:rsidR="00007B16" w:rsidRPr="00531435" w:rsidRDefault="00007B16" w:rsidP="00395431">
            <w:pPr>
              <w:spacing w:line="276" w:lineRule="auto"/>
            </w:pPr>
          </w:p>
        </w:tc>
        <w:tc>
          <w:tcPr>
            <w:tcW w:w="7626" w:type="dxa"/>
            <w:shd w:val="clear" w:color="auto" w:fill="auto"/>
          </w:tcPr>
          <w:p w:rsidR="00964F5E" w:rsidRDefault="006A7F24" w:rsidP="00964F5E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Portbladet</w:t>
            </w:r>
            <w:proofErr w:type="spellEnd"/>
            <w:r>
              <w:t xml:space="preserve"> skal u</w:t>
            </w:r>
            <w:r w:rsidR="00964F5E" w:rsidRPr="00AF1065">
              <w:t>dvendig</w:t>
            </w:r>
            <w:r>
              <w:t>t</w:t>
            </w:r>
            <w:r w:rsidR="00964F5E" w:rsidRPr="00AF1065">
              <w:t xml:space="preserve"> leveres </w:t>
            </w:r>
            <w:r w:rsidR="00964F5E">
              <w:t xml:space="preserve">i </w:t>
            </w:r>
            <w:r w:rsidR="00964F5E" w:rsidRPr="00AF1065">
              <w:t xml:space="preserve">ND </w:t>
            </w:r>
            <w:r w:rsidR="00964F5E" w:rsidRPr="00AF1065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964F5E" w:rsidRPr="00AF1065">
              <w:instrText xml:space="preserve"> FORMTEXT </w:instrText>
            </w:r>
            <w:r w:rsidR="00964F5E" w:rsidRPr="00AF1065">
              <w:fldChar w:fldCharType="separate"/>
            </w:r>
            <w:r w:rsidR="00964F5E" w:rsidRPr="00AF1065">
              <w:t> </w:t>
            </w:r>
            <w:r w:rsidR="00964F5E" w:rsidRPr="00AF1065">
              <w:t> </w:t>
            </w:r>
            <w:r w:rsidR="00964F5E" w:rsidRPr="00AF1065">
              <w:t> </w:t>
            </w:r>
            <w:r w:rsidR="00964F5E" w:rsidRPr="00AF1065">
              <w:t> </w:t>
            </w:r>
            <w:r w:rsidR="00964F5E" w:rsidRPr="00AF1065">
              <w:t> </w:t>
            </w:r>
            <w:r w:rsidR="00964F5E" w:rsidRPr="00AF1065">
              <w:fldChar w:fldCharType="end"/>
            </w:r>
            <w:r w:rsidR="00964F5E" w:rsidRPr="00AF1065">
              <w:t xml:space="preserve"> svarende til RAL </w:t>
            </w:r>
            <w:r w:rsidR="00964F5E" w:rsidRPr="00AF1065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964F5E" w:rsidRPr="00AF1065">
              <w:instrText xml:space="preserve"> FORMTEXT </w:instrText>
            </w:r>
            <w:r w:rsidR="00964F5E" w:rsidRPr="00AF1065">
              <w:fldChar w:fldCharType="separate"/>
            </w:r>
            <w:r w:rsidR="00964F5E" w:rsidRPr="00AF1065">
              <w:t> </w:t>
            </w:r>
            <w:r w:rsidR="00964F5E" w:rsidRPr="00AF1065">
              <w:t> </w:t>
            </w:r>
            <w:r w:rsidR="00964F5E" w:rsidRPr="00AF1065">
              <w:t> </w:t>
            </w:r>
            <w:r w:rsidR="00964F5E" w:rsidRPr="00AF1065">
              <w:t> </w:t>
            </w:r>
            <w:r w:rsidR="00964F5E" w:rsidRPr="00AF1065">
              <w:t> </w:t>
            </w:r>
            <w:r w:rsidR="00964F5E" w:rsidRPr="00AF1065">
              <w:fldChar w:fldCharType="end"/>
            </w:r>
          </w:p>
          <w:p w:rsidR="00007B16" w:rsidRDefault="006A7F24" w:rsidP="00964F5E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Portbladet</w:t>
            </w:r>
            <w:proofErr w:type="spellEnd"/>
            <w:r>
              <w:t xml:space="preserve"> skal indvendigt </w:t>
            </w:r>
            <w:r w:rsidR="00964F5E" w:rsidRPr="00AF1065">
              <w:t>leveres i ND</w:t>
            </w:r>
            <w:r w:rsidR="00964F5E">
              <w:t xml:space="preserve"> 953</w:t>
            </w:r>
            <w:r w:rsidR="00964F5E" w:rsidRPr="00AF1065">
              <w:t xml:space="preserve"> svarende til RAL</w:t>
            </w:r>
            <w:r w:rsidR="00964F5E">
              <w:t xml:space="preserve"> 9002</w:t>
            </w:r>
            <w:r>
              <w:t>.</w:t>
            </w:r>
          </w:p>
          <w:p w:rsidR="00964F5E" w:rsidRDefault="00964F5E" w:rsidP="00964F5E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B16" w:rsidTr="0039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007B16" w:rsidRPr="00531435" w:rsidRDefault="006A7F24" w:rsidP="006A7F24">
            <w:pPr>
              <w:spacing w:line="276" w:lineRule="auto"/>
            </w:pPr>
            <w:r>
              <w:t>Ruder</w:t>
            </w:r>
            <w:r w:rsidR="00007B16" w:rsidRPr="00531435">
              <w:t>:</w:t>
            </w:r>
          </w:p>
        </w:tc>
        <w:tc>
          <w:tcPr>
            <w:tcW w:w="7626" w:type="dxa"/>
            <w:shd w:val="clear" w:color="auto" w:fill="auto"/>
          </w:tcPr>
          <w:p w:rsidR="00007B16" w:rsidRDefault="00282E40" w:rsidP="000F2BD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Porten udstyres med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rækker fastramme</w:t>
            </w:r>
            <w:r w:rsidR="006A7F24">
              <w:t>ruder</w:t>
            </w:r>
            <w:r>
              <w:t xml:space="preserve"> med 4-lags standard </w:t>
            </w:r>
            <w:proofErr w:type="spellStart"/>
            <w:r>
              <w:t>acryl</w:t>
            </w:r>
            <w:proofErr w:type="spellEnd"/>
            <w:r>
              <w:t>.</w:t>
            </w:r>
          </w:p>
          <w:p w:rsidR="0097574F" w:rsidRPr="00AF1065" w:rsidRDefault="0097574F" w:rsidP="000F2BD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" w:name="_GoBack"/>
            <w:bookmarkEnd w:id="4"/>
          </w:p>
        </w:tc>
      </w:tr>
      <w:tr w:rsidR="00007B16" w:rsidTr="0039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007B16" w:rsidRPr="00531435" w:rsidRDefault="00007B16" w:rsidP="00395431">
            <w:pPr>
              <w:spacing w:line="276" w:lineRule="auto"/>
            </w:pPr>
            <w:r w:rsidRPr="00531435">
              <w:t>Sikkerhedsudstyr:</w:t>
            </w:r>
          </w:p>
        </w:tc>
        <w:tc>
          <w:tcPr>
            <w:tcW w:w="7626" w:type="dxa"/>
            <w:shd w:val="clear" w:color="auto" w:fill="auto"/>
          </w:tcPr>
          <w:p w:rsidR="00007B16" w:rsidRDefault="00282E40" w:rsidP="000F2BD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Porten skal leveres med relevant sikkerhedsudstyr for opfyldelse af sikkerhedskravene jf. produktstandarden EN 13241.</w:t>
            </w:r>
          </w:p>
          <w:p w:rsidR="006A7F24" w:rsidRDefault="006A7F24" w:rsidP="006A7F2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Porten skal leveres med indvendig (inddækket) wireføring.</w:t>
            </w:r>
          </w:p>
          <w:p w:rsidR="0097574F" w:rsidRDefault="0097574F" w:rsidP="000F2BD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B16" w:rsidTr="0039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007B16" w:rsidRPr="000F2BD9" w:rsidRDefault="00007B16" w:rsidP="00395431">
            <w:pPr>
              <w:spacing w:line="276" w:lineRule="auto"/>
            </w:pPr>
            <w:r w:rsidRPr="000F2BD9">
              <w:t>Isoleringsevne:</w:t>
            </w:r>
          </w:p>
        </w:tc>
        <w:tc>
          <w:tcPr>
            <w:tcW w:w="7626" w:type="dxa"/>
            <w:shd w:val="clear" w:color="auto" w:fill="auto"/>
          </w:tcPr>
          <w:p w:rsidR="00007B16" w:rsidRPr="000F2BD9" w:rsidRDefault="00007B16" w:rsidP="00395431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2BD9">
              <w:t xml:space="preserve">Porten skal opfylde krav om </w:t>
            </w:r>
            <w:r w:rsidRPr="000F2BD9">
              <w:rPr>
                <w:b/>
              </w:rPr>
              <w:t>isoleringsevne</w:t>
            </w:r>
            <w:r w:rsidR="000E3A57">
              <w:t xml:space="preserve"> (U-værdi) iht. standard EN 12</w:t>
            </w:r>
            <w:r w:rsidRPr="000F2BD9">
              <w:t xml:space="preserve">428: </w:t>
            </w:r>
            <w:r w:rsidRPr="000F2BD9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 w:rsidRPr="000F2BD9">
              <w:instrText xml:space="preserve"> FORMTEXT </w:instrText>
            </w:r>
            <w:r w:rsidRPr="000F2BD9">
              <w:fldChar w:fldCharType="separate"/>
            </w:r>
            <w:r w:rsidRPr="000F2BD9">
              <w:rPr>
                <w:noProof/>
              </w:rPr>
              <w:t> </w:t>
            </w:r>
            <w:r w:rsidRPr="000F2BD9">
              <w:rPr>
                <w:noProof/>
              </w:rPr>
              <w:t> </w:t>
            </w:r>
            <w:r w:rsidRPr="000F2BD9">
              <w:rPr>
                <w:noProof/>
              </w:rPr>
              <w:t> </w:t>
            </w:r>
            <w:r w:rsidRPr="000F2BD9">
              <w:rPr>
                <w:noProof/>
              </w:rPr>
              <w:t> </w:t>
            </w:r>
            <w:r w:rsidRPr="000F2BD9">
              <w:rPr>
                <w:noProof/>
              </w:rPr>
              <w:t> </w:t>
            </w:r>
            <w:r w:rsidRPr="000F2BD9">
              <w:fldChar w:fldCharType="end"/>
            </w:r>
            <w:bookmarkEnd w:id="5"/>
            <w:r w:rsidRPr="000F2BD9">
              <w:t xml:space="preserve"> W/m</w:t>
            </w:r>
            <w:r w:rsidRPr="000F2BD9">
              <w:rPr>
                <w:vertAlign w:val="superscript"/>
              </w:rPr>
              <w:t>2</w:t>
            </w:r>
            <w:r w:rsidRPr="000F2BD9">
              <w:t>K</w:t>
            </w:r>
          </w:p>
          <w:p w:rsidR="00007B16" w:rsidRPr="000F2BD9" w:rsidRDefault="00007B16" w:rsidP="00395431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B16" w:rsidTr="0039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007B16" w:rsidRPr="000F2BD9" w:rsidRDefault="00007B16" w:rsidP="00395431">
            <w:pPr>
              <w:spacing w:line="276" w:lineRule="auto"/>
            </w:pPr>
            <w:r w:rsidRPr="000F2BD9">
              <w:t>Vindbelastning:</w:t>
            </w:r>
          </w:p>
        </w:tc>
        <w:tc>
          <w:tcPr>
            <w:tcW w:w="7626" w:type="dxa"/>
            <w:shd w:val="clear" w:color="auto" w:fill="auto"/>
          </w:tcPr>
          <w:p w:rsidR="00007B16" w:rsidRPr="000F2BD9" w:rsidRDefault="00007B16" w:rsidP="00395431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F2BD9">
              <w:t xml:space="preserve">Porten skal opfylde krav om </w:t>
            </w:r>
            <w:r w:rsidRPr="000F2BD9">
              <w:rPr>
                <w:b/>
              </w:rPr>
              <w:t>vindbelastning</w:t>
            </w:r>
            <w:r w:rsidRPr="000F2BD9">
              <w:t xml:space="preserve"> iht. standard EN 12424: </w:t>
            </w:r>
            <w:r w:rsidRPr="000F2BD9">
              <w:rPr>
                <w:b/>
              </w:rPr>
              <w:t xml:space="preserve">Klasse </w:t>
            </w:r>
            <w:r w:rsidRPr="000F2BD9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0F2BD9">
              <w:rPr>
                <w:b/>
              </w:rPr>
              <w:instrText xml:space="preserve"> FORMTEXT </w:instrText>
            </w:r>
            <w:r w:rsidRPr="000F2BD9">
              <w:rPr>
                <w:b/>
              </w:rPr>
            </w:r>
            <w:r w:rsidRPr="000F2BD9">
              <w:rPr>
                <w:b/>
              </w:rPr>
              <w:fldChar w:fldCharType="separate"/>
            </w:r>
            <w:r w:rsidRPr="000F2BD9">
              <w:rPr>
                <w:b/>
                <w:noProof/>
              </w:rPr>
              <w:t> </w:t>
            </w:r>
            <w:r w:rsidRPr="000F2BD9">
              <w:rPr>
                <w:b/>
                <w:noProof/>
              </w:rPr>
              <w:t> </w:t>
            </w:r>
            <w:r w:rsidRPr="000F2BD9">
              <w:rPr>
                <w:b/>
                <w:noProof/>
              </w:rPr>
              <w:t> </w:t>
            </w:r>
            <w:r w:rsidRPr="000F2BD9">
              <w:rPr>
                <w:b/>
                <w:noProof/>
              </w:rPr>
              <w:t> </w:t>
            </w:r>
            <w:r w:rsidRPr="000F2BD9">
              <w:rPr>
                <w:b/>
                <w:noProof/>
              </w:rPr>
              <w:t> </w:t>
            </w:r>
            <w:r w:rsidRPr="000F2BD9">
              <w:rPr>
                <w:b/>
              </w:rPr>
              <w:fldChar w:fldCharType="end"/>
            </w:r>
            <w:bookmarkEnd w:id="6"/>
          </w:p>
          <w:p w:rsidR="00007B16" w:rsidRPr="000F2BD9" w:rsidRDefault="00007B16" w:rsidP="00395431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B16" w:rsidTr="0039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007B16" w:rsidRPr="00531435" w:rsidRDefault="00007B16" w:rsidP="00395431">
            <w:pPr>
              <w:spacing w:line="276" w:lineRule="auto"/>
            </w:pPr>
            <w:r w:rsidRPr="00531435">
              <w:t>Tæthed:</w:t>
            </w:r>
          </w:p>
        </w:tc>
        <w:tc>
          <w:tcPr>
            <w:tcW w:w="7626" w:type="dxa"/>
            <w:shd w:val="clear" w:color="auto" w:fill="auto"/>
          </w:tcPr>
          <w:p w:rsidR="000E3A57" w:rsidRPr="000E3A57" w:rsidRDefault="000E3A57" w:rsidP="000F2BD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Porten skal opfylde krav om </w:t>
            </w:r>
            <w:r w:rsidRPr="00CD470B">
              <w:rPr>
                <w:b/>
              </w:rPr>
              <w:t>luftgennemstrømning</w:t>
            </w:r>
            <w:r>
              <w:t xml:space="preserve"> iht. standard EN 12426: </w:t>
            </w:r>
            <w:r w:rsidRPr="00CD470B">
              <w:rPr>
                <w:b/>
              </w:rPr>
              <w:t xml:space="preserve">Klasse </w:t>
            </w:r>
            <w:r w:rsidRPr="00CD470B">
              <w:rPr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CD470B">
              <w:rPr>
                <w:b/>
              </w:rPr>
              <w:instrText xml:space="preserve"> FORMTEXT </w:instrText>
            </w:r>
            <w:r w:rsidRPr="00CD470B">
              <w:rPr>
                <w:b/>
              </w:rPr>
            </w:r>
            <w:r w:rsidRPr="00CD470B">
              <w:rPr>
                <w:b/>
              </w:rPr>
              <w:fldChar w:fldCharType="separate"/>
            </w:r>
            <w:r w:rsidRPr="00CD470B">
              <w:rPr>
                <w:b/>
                <w:noProof/>
              </w:rPr>
              <w:t> </w:t>
            </w:r>
            <w:r w:rsidRPr="00CD470B">
              <w:rPr>
                <w:b/>
                <w:noProof/>
              </w:rPr>
              <w:t> </w:t>
            </w:r>
            <w:r w:rsidRPr="00CD470B">
              <w:rPr>
                <w:b/>
                <w:noProof/>
              </w:rPr>
              <w:t> </w:t>
            </w:r>
            <w:r w:rsidRPr="00CD470B">
              <w:rPr>
                <w:b/>
                <w:noProof/>
              </w:rPr>
              <w:t> </w:t>
            </w:r>
            <w:r w:rsidRPr="00CD470B">
              <w:rPr>
                <w:b/>
                <w:noProof/>
              </w:rPr>
              <w:t> </w:t>
            </w:r>
            <w:r w:rsidRPr="00CD470B">
              <w:rPr>
                <w:b/>
              </w:rPr>
              <w:fldChar w:fldCharType="end"/>
            </w:r>
            <w:bookmarkEnd w:id="7"/>
          </w:p>
          <w:p w:rsidR="000E3A57" w:rsidRDefault="000E3A57" w:rsidP="000F2BD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3A57" w:rsidRDefault="00E97DA4" w:rsidP="000F2BD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Porten skal opfylde krav om </w:t>
            </w:r>
            <w:r w:rsidRPr="00CD470B">
              <w:rPr>
                <w:b/>
              </w:rPr>
              <w:t>vandgennemstrømning</w:t>
            </w:r>
            <w:r>
              <w:t xml:space="preserve"> iht. standard EN 12425: </w:t>
            </w:r>
            <w:r w:rsidRPr="00CD470B">
              <w:rPr>
                <w:b/>
              </w:rPr>
              <w:t xml:space="preserve">Klasse </w:t>
            </w:r>
            <w:r w:rsidRPr="00CD470B">
              <w:rPr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CD470B">
              <w:rPr>
                <w:b/>
              </w:rPr>
              <w:instrText xml:space="preserve"> FORMTEXT </w:instrText>
            </w:r>
            <w:r w:rsidRPr="00CD470B">
              <w:rPr>
                <w:b/>
              </w:rPr>
            </w:r>
            <w:r w:rsidRPr="00CD470B">
              <w:rPr>
                <w:b/>
              </w:rPr>
              <w:fldChar w:fldCharType="separate"/>
            </w:r>
            <w:r w:rsidRPr="00CD470B">
              <w:rPr>
                <w:b/>
                <w:noProof/>
              </w:rPr>
              <w:t> </w:t>
            </w:r>
            <w:r w:rsidRPr="00CD470B">
              <w:rPr>
                <w:b/>
                <w:noProof/>
              </w:rPr>
              <w:t> </w:t>
            </w:r>
            <w:r w:rsidRPr="00CD470B">
              <w:rPr>
                <w:b/>
                <w:noProof/>
              </w:rPr>
              <w:t> </w:t>
            </w:r>
            <w:r w:rsidRPr="00CD470B">
              <w:rPr>
                <w:b/>
                <w:noProof/>
              </w:rPr>
              <w:t> </w:t>
            </w:r>
            <w:r w:rsidRPr="00CD470B">
              <w:rPr>
                <w:b/>
                <w:noProof/>
              </w:rPr>
              <w:t> </w:t>
            </w:r>
            <w:r w:rsidRPr="00CD470B">
              <w:rPr>
                <w:b/>
              </w:rPr>
              <w:fldChar w:fldCharType="end"/>
            </w:r>
            <w:bookmarkEnd w:id="8"/>
          </w:p>
          <w:p w:rsidR="0097574F" w:rsidRPr="00E97DA4" w:rsidRDefault="0097574F" w:rsidP="000F2BD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7B16" w:rsidTr="0039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007B16" w:rsidRPr="00531435" w:rsidRDefault="00007B16" w:rsidP="00395431">
            <w:pPr>
              <w:spacing w:line="276" w:lineRule="auto"/>
            </w:pPr>
            <w:r w:rsidRPr="00531435">
              <w:t>Lås:</w:t>
            </w:r>
          </w:p>
        </w:tc>
        <w:tc>
          <w:tcPr>
            <w:tcW w:w="7626" w:type="dxa"/>
            <w:shd w:val="clear" w:color="auto" w:fill="auto"/>
          </w:tcPr>
          <w:p w:rsidR="00007B16" w:rsidRDefault="00282E40" w:rsidP="000F2BD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Porten skal være forsynet med indvendig skudrigellås.</w:t>
            </w:r>
          </w:p>
          <w:p w:rsidR="00282E40" w:rsidRPr="00183BA4" w:rsidRDefault="00282E40" w:rsidP="000F2BD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83BA4">
              <w:rPr>
                <w:b/>
                <w:i/>
              </w:rPr>
              <w:t>eller</w:t>
            </w:r>
          </w:p>
          <w:p w:rsidR="00282E40" w:rsidRDefault="00282E40" w:rsidP="000F2BD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Porten skal være forsynet med </w:t>
            </w:r>
            <w:proofErr w:type="spellStart"/>
            <w:r>
              <w:t>portlås</w:t>
            </w:r>
            <w:proofErr w:type="spellEnd"/>
            <w:r>
              <w:t xml:space="preserve"> for udvendig og indvendig betjening med </w:t>
            </w:r>
            <w:proofErr w:type="spellStart"/>
            <w:r>
              <w:t>udv</w:t>
            </w:r>
            <w:proofErr w:type="spellEnd"/>
            <w:r>
              <w:t xml:space="preserve">. profilcylinder og </w:t>
            </w:r>
            <w:proofErr w:type="spellStart"/>
            <w:r>
              <w:t>udv</w:t>
            </w:r>
            <w:proofErr w:type="spellEnd"/>
            <w:r>
              <w:t xml:space="preserve">. og </w:t>
            </w:r>
            <w:proofErr w:type="spellStart"/>
            <w:r>
              <w:t>indv</w:t>
            </w:r>
            <w:proofErr w:type="spellEnd"/>
            <w:r>
              <w:t>. greb.</w:t>
            </w:r>
          </w:p>
          <w:p w:rsidR="0097574F" w:rsidRDefault="0097574F" w:rsidP="000F2BD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3120C" w:rsidRDefault="0073120C" w:rsidP="00A17AA7"/>
    <w:sectPr w:rsidR="00731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C3C89"/>
    <w:multiLevelType w:val="hybridMultilevel"/>
    <w:tmpl w:val="4418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876"/>
    <w:multiLevelType w:val="hybridMultilevel"/>
    <w:tmpl w:val="C102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16"/>
    <w:rsid w:val="00007B16"/>
    <w:rsid w:val="00011B65"/>
    <w:rsid w:val="00097E72"/>
    <w:rsid w:val="000E3A57"/>
    <w:rsid w:val="000F2BD9"/>
    <w:rsid w:val="00183BA4"/>
    <w:rsid w:val="00282E40"/>
    <w:rsid w:val="00396DCC"/>
    <w:rsid w:val="005F5330"/>
    <w:rsid w:val="006A7F24"/>
    <w:rsid w:val="006E1C7B"/>
    <w:rsid w:val="0073120C"/>
    <w:rsid w:val="00741844"/>
    <w:rsid w:val="008B4F38"/>
    <w:rsid w:val="008C3CA5"/>
    <w:rsid w:val="00964F5E"/>
    <w:rsid w:val="0097574F"/>
    <w:rsid w:val="00A17AA7"/>
    <w:rsid w:val="00A91629"/>
    <w:rsid w:val="00B558BB"/>
    <w:rsid w:val="00C10FF0"/>
    <w:rsid w:val="00CE1B52"/>
    <w:rsid w:val="00D3050F"/>
    <w:rsid w:val="00DE37B5"/>
    <w:rsid w:val="00E97DA4"/>
    <w:rsid w:val="00F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2DDBE"/>
  <w15:chartTrackingRefBased/>
  <w15:docId w15:val="{DF91E6F2-9894-4C0C-93D5-92593AAE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B1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00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916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6D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52"/>
    <w:rPr>
      <w:rFonts w:ascii="Segoe UI" w:eastAsia="Times New Roman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C5F6-23A6-4301-8FCC-4266F4E3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ASSA ABLOY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Fjeldsted Hess-Petersen, Line</dc:creator>
  <cp:keywords/>
  <dc:description/>
  <cp:lastModifiedBy>Fjeldsted Hess-Petersen, Line</cp:lastModifiedBy>
  <cp:revision>5</cp:revision>
  <cp:lastPrinted>2019-12-06T10:39:00Z</cp:lastPrinted>
  <dcterms:created xsi:type="dcterms:W3CDTF">2019-12-06T10:21:00Z</dcterms:created>
  <dcterms:modified xsi:type="dcterms:W3CDTF">2019-12-06T10:57:00Z</dcterms:modified>
</cp:coreProperties>
</file>