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ED" w:rsidRPr="002E49D1" w:rsidRDefault="00A048ED" w:rsidP="00A048ED">
      <w:pPr>
        <w:rPr>
          <w:b/>
          <w:sz w:val="24"/>
          <w:szCs w:val="24"/>
        </w:rPr>
      </w:pPr>
      <w:r w:rsidRPr="002E49D1">
        <w:rPr>
          <w:b/>
          <w:sz w:val="24"/>
          <w:szCs w:val="24"/>
        </w:rPr>
        <w:t xml:space="preserve">Licitationstekst </w:t>
      </w:r>
      <w:r>
        <w:rPr>
          <w:b/>
          <w:sz w:val="24"/>
          <w:szCs w:val="24"/>
        </w:rPr>
        <w:t>for 9000E</w:t>
      </w:r>
    </w:p>
    <w:p w:rsidR="00A048ED" w:rsidRDefault="00A048ED" w:rsidP="00A048ED"/>
    <w:p w:rsidR="00A048ED" w:rsidRDefault="00A048ED" w:rsidP="00A048ED">
      <w:r>
        <w:t xml:space="preserve">Der leveres og monteres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stk. hejseporte som fabrikat NASSAU 9000E</w:t>
      </w:r>
    </w:p>
    <w:p w:rsidR="00A048ED" w:rsidRDefault="00A048ED" w:rsidP="00A048ED">
      <w:r>
        <w:tab/>
      </w:r>
    </w:p>
    <w:tbl>
      <w:tblPr>
        <w:tblW w:w="988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A048ED" w:rsidTr="002E0767">
        <w:tc>
          <w:tcPr>
            <w:tcW w:w="2263" w:type="dxa"/>
            <w:shd w:val="clear" w:color="auto" w:fill="auto"/>
          </w:tcPr>
          <w:p w:rsidR="00A048ED" w:rsidRPr="00CD470B" w:rsidRDefault="00A048ED" w:rsidP="002E0767">
            <w:pPr>
              <w:spacing w:line="276" w:lineRule="auto"/>
              <w:rPr>
                <w:b/>
                <w:bCs/>
              </w:rPr>
            </w:pPr>
            <w:r w:rsidRPr="00CD470B">
              <w:rPr>
                <w:b/>
                <w:bCs/>
              </w:rPr>
              <w:t>Mål:</w:t>
            </w:r>
            <w:r w:rsidRPr="00CD470B">
              <w:rPr>
                <w:b/>
                <w:bCs/>
              </w:rPr>
              <w:tab/>
            </w:r>
          </w:p>
        </w:tc>
        <w:tc>
          <w:tcPr>
            <w:tcW w:w="7626" w:type="dxa"/>
            <w:shd w:val="clear" w:color="auto" w:fill="auto"/>
          </w:tcPr>
          <w:p w:rsidR="00A048ED" w:rsidRDefault="00A048ED" w:rsidP="002E0767">
            <w:pPr>
              <w:spacing w:line="276" w:lineRule="auto"/>
            </w:pPr>
            <w:r>
              <w:t xml:space="preserve">Lysningsmål, bredde: </w:t>
            </w:r>
            <w:r>
              <w:tab/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mm</w:t>
            </w:r>
          </w:p>
          <w:p w:rsidR="00A048ED" w:rsidRDefault="00A048ED" w:rsidP="002E0767">
            <w:pPr>
              <w:spacing w:line="276" w:lineRule="auto"/>
            </w:pPr>
          </w:p>
          <w:p w:rsidR="00A048ED" w:rsidRDefault="00A048ED" w:rsidP="002E0767">
            <w:pPr>
              <w:spacing w:line="276" w:lineRule="auto"/>
            </w:pPr>
            <w:r>
              <w:t>Lysningsmål, højde: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mm</w:t>
            </w:r>
          </w:p>
          <w:p w:rsidR="00A048ED" w:rsidRDefault="00A048ED" w:rsidP="002E0767">
            <w:pPr>
              <w:spacing w:line="276" w:lineRule="auto"/>
            </w:pPr>
          </w:p>
          <w:p w:rsidR="00A048ED" w:rsidRDefault="00A048ED" w:rsidP="002E0767">
            <w:pPr>
              <w:spacing w:line="276" w:lineRule="auto"/>
            </w:pPr>
            <w:r>
              <w:t>Indvendig overhøjde:</w:t>
            </w:r>
            <w:r>
              <w:tab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mm</w:t>
            </w:r>
          </w:p>
          <w:p w:rsidR="00A048ED" w:rsidRDefault="00A048ED" w:rsidP="002E0767">
            <w:pPr>
              <w:spacing w:line="276" w:lineRule="auto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CD470B" w:rsidRDefault="00A048ED" w:rsidP="002E0767">
            <w:pPr>
              <w:spacing w:line="276" w:lineRule="auto"/>
              <w:rPr>
                <w:b/>
                <w:bCs/>
              </w:rPr>
            </w:pPr>
            <w:proofErr w:type="spellStart"/>
            <w:r w:rsidRPr="00CD470B">
              <w:rPr>
                <w:b/>
                <w:bCs/>
              </w:rPr>
              <w:t>Portblad</w:t>
            </w:r>
            <w:proofErr w:type="spellEnd"/>
            <w:r w:rsidRPr="00CD470B">
              <w:rPr>
                <w:b/>
                <w:bCs/>
              </w:rPr>
              <w:t>:</w:t>
            </w:r>
          </w:p>
        </w:tc>
        <w:tc>
          <w:tcPr>
            <w:tcW w:w="7626" w:type="dxa"/>
            <w:shd w:val="clear" w:color="auto" w:fill="auto"/>
          </w:tcPr>
          <w:p w:rsidR="00ED5638" w:rsidRDefault="00ED5638" w:rsidP="00ED5638">
            <w:pPr>
              <w:spacing w:line="276" w:lineRule="auto"/>
              <w:jc w:val="left"/>
            </w:pPr>
            <w:r w:rsidRPr="00236B9D">
              <w:t xml:space="preserve">Portens </w:t>
            </w:r>
            <w:r w:rsidRPr="00236B9D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36B9D">
              <w:instrText xml:space="preserve"> FORMTEXT </w:instrText>
            </w:r>
            <w:r w:rsidRPr="00236B9D">
              <w:fldChar w:fldCharType="separate"/>
            </w:r>
            <w:r w:rsidRPr="00236B9D">
              <w:t> </w:t>
            </w:r>
            <w:r w:rsidRPr="00236B9D">
              <w:t> </w:t>
            </w:r>
            <w:r w:rsidRPr="00236B9D">
              <w:t> </w:t>
            </w:r>
            <w:r w:rsidRPr="00236B9D">
              <w:t> </w:t>
            </w:r>
            <w:r w:rsidRPr="00236B9D">
              <w:t> </w:t>
            </w:r>
            <w:r w:rsidRPr="00236B9D">
              <w:fldChar w:fldCharType="end"/>
            </w:r>
            <w:bookmarkEnd w:id="4"/>
            <w:r w:rsidRPr="00236B9D">
              <w:t xml:space="preserve"> skummede sektioner </w:t>
            </w:r>
            <w:r>
              <w:t xml:space="preserve">skal </w:t>
            </w:r>
            <w:r w:rsidRPr="00236B9D">
              <w:t xml:space="preserve">udføres i en </w:t>
            </w:r>
            <w:proofErr w:type="spellStart"/>
            <w:r w:rsidRPr="00236B9D">
              <w:t>opskummet</w:t>
            </w:r>
            <w:proofErr w:type="spellEnd"/>
            <w:r w:rsidRPr="00236B9D">
              <w:t xml:space="preserve"> aluminiums sandwichkonstruktion og have termisk adskilt for- og bagside. De skummede sektioner skal være minimum 44 mm tykke og have en højde på minimum 675 mm</w:t>
            </w:r>
          </w:p>
          <w:p w:rsidR="00ED5638" w:rsidRPr="00236B9D" w:rsidRDefault="00ED5638" w:rsidP="00ED5638">
            <w:pPr>
              <w:spacing w:line="276" w:lineRule="auto"/>
              <w:jc w:val="left"/>
            </w:pPr>
          </w:p>
          <w:p w:rsidR="00ED5638" w:rsidRPr="00236B9D" w:rsidRDefault="00ED5638" w:rsidP="00ED5638">
            <w:pPr>
              <w:spacing w:line="276" w:lineRule="auto"/>
              <w:jc w:val="left"/>
            </w:pPr>
            <w:r w:rsidRPr="00236B9D">
              <w:t xml:space="preserve">Portens </w:t>
            </w:r>
            <w:r w:rsidRPr="00236B9D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36B9D">
              <w:instrText xml:space="preserve"> FORMTEXT </w:instrText>
            </w:r>
            <w:r w:rsidRPr="00236B9D">
              <w:fldChar w:fldCharType="separate"/>
            </w:r>
            <w:r w:rsidRPr="00236B9D">
              <w:t> </w:t>
            </w:r>
            <w:r w:rsidRPr="00236B9D">
              <w:t> </w:t>
            </w:r>
            <w:r w:rsidRPr="00236B9D">
              <w:t> </w:t>
            </w:r>
            <w:r w:rsidRPr="00236B9D">
              <w:t> </w:t>
            </w:r>
            <w:r w:rsidRPr="00236B9D">
              <w:t> </w:t>
            </w:r>
            <w:r w:rsidRPr="00236B9D">
              <w:fldChar w:fldCharType="end"/>
            </w:r>
            <w:bookmarkEnd w:id="5"/>
            <w:r w:rsidRPr="00236B9D">
              <w:t xml:space="preserve"> </w:t>
            </w:r>
            <w:r>
              <w:t>rude</w:t>
            </w:r>
            <w:r w:rsidRPr="00236B9D">
              <w:t xml:space="preserve">sektioner udføres som </w:t>
            </w:r>
            <w:proofErr w:type="spellStart"/>
            <w:r w:rsidRPr="00236B9D">
              <w:t>alurammekonstruktion</w:t>
            </w:r>
            <w:proofErr w:type="spellEnd"/>
            <w:r w:rsidRPr="00236B9D">
              <w:t xml:space="preserve"> med en sektionstykkelse på minimum 44 mm og en sektionshøjde på minimum 675 mm. </w:t>
            </w:r>
            <w:proofErr w:type="spellStart"/>
            <w:r>
              <w:t>Alurammekonstruktionen</w:t>
            </w:r>
            <w:proofErr w:type="spellEnd"/>
            <w:r>
              <w:t xml:space="preserve"> skal være skjult udefra. </w:t>
            </w:r>
            <w:r w:rsidRPr="00236B9D">
              <w:t xml:space="preserve">Fyldning skal udføres i </w:t>
            </w:r>
            <w:r>
              <w:t xml:space="preserve">3-lags </w:t>
            </w:r>
            <w:proofErr w:type="spellStart"/>
            <w:r>
              <w:t>acryl</w:t>
            </w:r>
            <w:proofErr w:type="spellEnd"/>
            <w:r>
              <w:t xml:space="preserve"> ridsefast udvendigt og indvendigt.</w:t>
            </w:r>
          </w:p>
          <w:p w:rsidR="00A048ED" w:rsidRDefault="00A048ED" w:rsidP="00ED5638">
            <w:pPr>
              <w:spacing w:line="276" w:lineRule="auto"/>
              <w:jc w:val="left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CD470B" w:rsidRDefault="00A048ED" w:rsidP="002E0767">
            <w:pPr>
              <w:spacing w:line="276" w:lineRule="auto"/>
              <w:rPr>
                <w:b/>
                <w:bCs/>
              </w:rPr>
            </w:pPr>
            <w:r w:rsidRPr="00CD470B">
              <w:rPr>
                <w:b/>
                <w:bCs/>
              </w:rPr>
              <w:t>Farve:</w:t>
            </w:r>
          </w:p>
          <w:p w:rsidR="00A048ED" w:rsidRPr="00CD470B" w:rsidRDefault="00A048ED" w:rsidP="002E076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626" w:type="dxa"/>
            <w:shd w:val="clear" w:color="auto" w:fill="auto"/>
          </w:tcPr>
          <w:p w:rsidR="00A048ED" w:rsidRDefault="00A048ED" w:rsidP="002E0767">
            <w:pPr>
              <w:spacing w:line="276" w:lineRule="auto"/>
              <w:jc w:val="left"/>
            </w:pPr>
            <w:r w:rsidRPr="00AF1065">
              <w:t xml:space="preserve">Udvendig </w:t>
            </w:r>
            <w:proofErr w:type="spellStart"/>
            <w:r w:rsidRPr="00AF1065">
              <w:t>portoverflade</w:t>
            </w:r>
            <w:proofErr w:type="spellEnd"/>
            <w:r w:rsidRPr="00AF1065">
              <w:t xml:space="preserve"> skal leveres </w:t>
            </w:r>
            <w:r>
              <w:t xml:space="preserve">i </w:t>
            </w:r>
            <w:r w:rsidRPr="00AF1065">
              <w:t xml:space="preserve">ND </w:t>
            </w:r>
            <w:r w:rsidRPr="00AF1065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F1065">
              <w:instrText xml:space="preserve"> FORMTEXT </w:instrText>
            </w:r>
            <w:r w:rsidRPr="00AF1065">
              <w:fldChar w:fldCharType="separate"/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fldChar w:fldCharType="end"/>
            </w:r>
            <w:r w:rsidRPr="00AF1065">
              <w:t xml:space="preserve">, svarende til RAL </w:t>
            </w:r>
            <w:r w:rsidRPr="00AF1065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1065">
              <w:instrText xml:space="preserve"> FORMTEXT </w:instrText>
            </w:r>
            <w:r w:rsidRPr="00AF1065">
              <w:fldChar w:fldCharType="separate"/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fldChar w:fldCharType="end"/>
            </w:r>
          </w:p>
          <w:p w:rsidR="00A048ED" w:rsidRPr="00AF1065" w:rsidRDefault="00A048ED" w:rsidP="002E0767">
            <w:pPr>
              <w:spacing w:line="276" w:lineRule="auto"/>
              <w:jc w:val="left"/>
            </w:pPr>
          </w:p>
          <w:p w:rsidR="00A048ED" w:rsidRPr="00AF1065" w:rsidRDefault="00A048ED" w:rsidP="002E0767">
            <w:pPr>
              <w:spacing w:line="276" w:lineRule="auto"/>
              <w:jc w:val="left"/>
            </w:pPr>
            <w:r w:rsidRPr="00AF1065">
              <w:t xml:space="preserve">Indvendig </w:t>
            </w:r>
            <w:proofErr w:type="spellStart"/>
            <w:r w:rsidRPr="00AF1065">
              <w:t>portoverflade</w:t>
            </w:r>
            <w:proofErr w:type="spellEnd"/>
            <w:r w:rsidRPr="00AF1065">
              <w:t xml:space="preserve"> skal leveres i ND </w:t>
            </w:r>
            <w:r w:rsidRPr="00AF1065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F1065">
              <w:instrText xml:space="preserve"> FORMTEXT </w:instrText>
            </w:r>
            <w:r w:rsidRPr="00AF1065">
              <w:fldChar w:fldCharType="separate"/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fldChar w:fldCharType="end"/>
            </w:r>
            <w:r w:rsidRPr="00AF1065">
              <w:t xml:space="preserve">, svarende til RAL </w:t>
            </w:r>
            <w:r w:rsidRPr="00AF1065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F1065">
              <w:instrText xml:space="preserve"> FORMTEXT </w:instrText>
            </w:r>
            <w:r w:rsidRPr="00AF1065">
              <w:fldChar w:fldCharType="separate"/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t> </w:t>
            </w:r>
            <w:r w:rsidRPr="00AF1065">
              <w:fldChar w:fldCharType="end"/>
            </w:r>
            <w:r w:rsidRPr="00AF1065">
              <w:t xml:space="preserve"> </w:t>
            </w:r>
          </w:p>
          <w:p w:rsidR="00A048ED" w:rsidRDefault="00A048ED" w:rsidP="002E0767">
            <w:pPr>
              <w:spacing w:line="276" w:lineRule="auto"/>
              <w:jc w:val="left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rPr>
                <w:b/>
                <w:bCs/>
              </w:rPr>
            </w:pPr>
            <w:r w:rsidRPr="004A32EA">
              <w:rPr>
                <w:b/>
                <w:bCs/>
              </w:rPr>
              <w:t>Sikkerhedsudstyr:</w:t>
            </w:r>
          </w:p>
        </w:tc>
        <w:tc>
          <w:tcPr>
            <w:tcW w:w="7626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jc w:val="left"/>
            </w:pPr>
            <w:r w:rsidRPr="004A32EA">
              <w:t xml:space="preserve">Porten skal være forsynet med godkendt fingerklemsikring mellem </w:t>
            </w:r>
            <w:proofErr w:type="spellStart"/>
            <w:r w:rsidRPr="004A32EA">
              <w:t>portsektionerne</w:t>
            </w:r>
            <w:proofErr w:type="spellEnd"/>
            <w:r w:rsidR="004A32EA">
              <w:t>, ligesom porten skal opfylde gældende krav vedr</w:t>
            </w:r>
            <w:r w:rsidRPr="004A32EA">
              <w:t>.</w:t>
            </w:r>
            <w:r w:rsidR="004A32EA">
              <w:t xml:space="preserve"> forhindring af nedstyrtning ved fjederbrud og wirebrud.</w:t>
            </w:r>
            <w:r w:rsidRPr="004A32EA">
              <w:t xml:space="preserve"> </w:t>
            </w:r>
          </w:p>
          <w:p w:rsidR="00A048ED" w:rsidRPr="004A32EA" w:rsidRDefault="00A048ED" w:rsidP="002E0767">
            <w:pPr>
              <w:spacing w:line="276" w:lineRule="auto"/>
              <w:jc w:val="left"/>
            </w:pPr>
            <w:r w:rsidRPr="004A32EA">
              <w:t>Porten skal leveres med indvendig (inddækket) wireføring.</w:t>
            </w:r>
          </w:p>
          <w:p w:rsidR="00A048ED" w:rsidRPr="004A32EA" w:rsidRDefault="00A048ED" w:rsidP="002E0767">
            <w:pPr>
              <w:spacing w:line="276" w:lineRule="auto"/>
              <w:jc w:val="left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rPr>
                <w:b/>
                <w:bCs/>
              </w:rPr>
            </w:pPr>
            <w:r w:rsidRPr="004A32EA">
              <w:rPr>
                <w:b/>
                <w:bCs/>
              </w:rPr>
              <w:t>Isoleringsevne:</w:t>
            </w:r>
          </w:p>
        </w:tc>
        <w:tc>
          <w:tcPr>
            <w:tcW w:w="7626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jc w:val="left"/>
            </w:pPr>
            <w:r w:rsidRPr="004A32EA">
              <w:t xml:space="preserve">Porten skal opfylde krav om </w:t>
            </w:r>
            <w:r w:rsidRPr="004A32EA">
              <w:rPr>
                <w:b/>
              </w:rPr>
              <w:t>isoleringsevne</w:t>
            </w:r>
            <w:r w:rsidRPr="004A32EA">
              <w:t xml:space="preserve"> (U-værdi) iht. standard EN 12 428: </w:t>
            </w:r>
            <w:r w:rsidRPr="004A32EA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4A32EA">
              <w:instrText xml:space="preserve"> FORMTEXT </w:instrText>
            </w:r>
            <w:r w:rsidRPr="004A32EA">
              <w:fldChar w:fldCharType="separate"/>
            </w:r>
            <w:r w:rsidRPr="004A32EA">
              <w:rPr>
                <w:noProof/>
              </w:rPr>
              <w:t> </w:t>
            </w:r>
            <w:r w:rsidRPr="004A32EA">
              <w:rPr>
                <w:noProof/>
              </w:rPr>
              <w:t> </w:t>
            </w:r>
            <w:r w:rsidRPr="004A32EA">
              <w:rPr>
                <w:noProof/>
              </w:rPr>
              <w:t> </w:t>
            </w:r>
            <w:r w:rsidRPr="004A32EA">
              <w:rPr>
                <w:noProof/>
              </w:rPr>
              <w:t> </w:t>
            </w:r>
            <w:r w:rsidRPr="004A32EA">
              <w:rPr>
                <w:noProof/>
              </w:rPr>
              <w:t> </w:t>
            </w:r>
            <w:r w:rsidRPr="004A32EA">
              <w:fldChar w:fldCharType="end"/>
            </w:r>
            <w:bookmarkEnd w:id="6"/>
            <w:r w:rsidRPr="004A32EA">
              <w:t xml:space="preserve"> W/m</w:t>
            </w:r>
            <w:r w:rsidRPr="004A32EA">
              <w:rPr>
                <w:vertAlign w:val="superscript"/>
              </w:rPr>
              <w:t>2</w:t>
            </w:r>
            <w:r w:rsidRPr="004A32EA">
              <w:t>K</w:t>
            </w:r>
          </w:p>
          <w:p w:rsidR="00A048ED" w:rsidRPr="004A32EA" w:rsidRDefault="00A048ED" w:rsidP="002E0767">
            <w:pPr>
              <w:spacing w:line="276" w:lineRule="auto"/>
              <w:jc w:val="left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rPr>
                <w:b/>
                <w:bCs/>
              </w:rPr>
            </w:pPr>
            <w:r w:rsidRPr="004A32EA">
              <w:rPr>
                <w:b/>
                <w:bCs/>
              </w:rPr>
              <w:t>Vindbelastning:</w:t>
            </w:r>
          </w:p>
        </w:tc>
        <w:tc>
          <w:tcPr>
            <w:tcW w:w="7626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jc w:val="left"/>
              <w:rPr>
                <w:b/>
              </w:rPr>
            </w:pPr>
            <w:r w:rsidRPr="004A32EA">
              <w:t xml:space="preserve">Porten skal opfylde krav om </w:t>
            </w:r>
            <w:r w:rsidRPr="004A32EA">
              <w:rPr>
                <w:b/>
              </w:rPr>
              <w:t>vindbelastning</w:t>
            </w:r>
            <w:r w:rsidRPr="004A32EA">
              <w:t xml:space="preserve"> iht. standard EN 12 424: </w:t>
            </w:r>
            <w:r w:rsidRPr="004A32EA">
              <w:rPr>
                <w:b/>
              </w:rPr>
              <w:t xml:space="preserve">Klasse </w:t>
            </w:r>
            <w:r w:rsidRPr="004A32EA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4A32EA">
              <w:rPr>
                <w:b/>
              </w:rPr>
              <w:instrText xml:space="preserve"> FORMTEXT </w:instrText>
            </w:r>
            <w:r w:rsidRPr="004A32EA">
              <w:rPr>
                <w:b/>
              </w:rPr>
            </w:r>
            <w:r w:rsidRPr="004A32EA">
              <w:rPr>
                <w:b/>
              </w:rPr>
              <w:fldChar w:fldCharType="separate"/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</w:rPr>
              <w:fldChar w:fldCharType="end"/>
            </w:r>
            <w:bookmarkEnd w:id="7"/>
          </w:p>
          <w:p w:rsidR="00A048ED" w:rsidRPr="004A32EA" w:rsidRDefault="00A048ED" w:rsidP="002E0767">
            <w:pPr>
              <w:spacing w:line="276" w:lineRule="auto"/>
              <w:jc w:val="left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rPr>
                <w:b/>
                <w:bCs/>
              </w:rPr>
            </w:pPr>
            <w:r w:rsidRPr="004A32EA">
              <w:rPr>
                <w:b/>
                <w:bCs/>
              </w:rPr>
              <w:t>Tæthed:</w:t>
            </w:r>
          </w:p>
        </w:tc>
        <w:tc>
          <w:tcPr>
            <w:tcW w:w="7626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jc w:val="left"/>
              <w:rPr>
                <w:b/>
              </w:rPr>
            </w:pPr>
            <w:r w:rsidRPr="004A32EA">
              <w:t xml:space="preserve">Porten skal opfylde krav om </w:t>
            </w:r>
            <w:r w:rsidRPr="004A32EA">
              <w:rPr>
                <w:b/>
              </w:rPr>
              <w:t>luftgennemstrømning</w:t>
            </w:r>
            <w:r w:rsidR="009E14A7" w:rsidRPr="004A32EA">
              <w:t xml:space="preserve"> iht. standard EN 12 426</w:t>
            </w:r>
            <w:r w:rsidRPr="004A32EA">
              <w:t xml:space="preserve">: </w:t>
            </w:r>
            <w:r w:rsidRPr="004A32EA">
              <w:rPr>
                <w:b/>
              </w:rPr>
              <w:t xml:space="preserve">Klasse </w:t>
            </w:r>
            <w:r w:rsidRPr="004A32EA"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4A32EA">
              <w:rPr>
                <w:b/>
              </w:rPr>
              <w:instrText xml:space="preserve"> FORMTEXT </w:instrText>
            </w:r>
            <w:r w:rsidRPr="004A32EA">
              <w:rPr>
                <w:b/>
              </w:rPr>
            </w:r>
            <w:r w:rsidRPr="004A32EA">
              <w:rPr>
                <w:b/>
              </w:rPr>
              <w:fldChar w:fldCharType="separate"/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</w:rPr>
              <w:fldChar w:fldCharType="end"/>
            </w:r>
            <w:bookmarkEnd w:id="8"/>
          </w:p>
          <w:p w:rsidR="00A048ED" w:rsidRPr="004A32EA" w:rsidRDefault="00A048ED" w:rsidP="002E0767">
            <w:pPr>
              <w:spacing w:line="276" w:lineRule="auto"/>
              <w:jc w:val="left"/>
              <w:rPr>
                <w:b/>
              </w:rPr>
            </w:pPr>
          </w:p>
          <w:p w:rsidR="00A048ED" w:rsidRPr="004A32EA" w:rsidRDefault="00A048ED" w:rsidP="002E0767">
            <w:pPr>
              <w:spacing w:line="276" w:lineRule="auto"/>
              <w:jc w:val="left"/>
              <w:rPr>
                <w:b/>
              </w:rPr>
            </w:pPr>
            <w:r w:rsidRPr="004A32EA">
              <w:t xml:space="preserve">Porten skal opfylde krav om </w:t>
            </w:r>
            <w:r w:rsidRPr="004A32EA">
              <w:rPr>
                <w:b/>
              </w:rPr>
              <w:t>vandgennemstrømning</w:t>
            </w:r>
            <w:r w:rsidRPr="004A32EA">
              <w:t xml:space="preserve"> iht. standard EN 12 425: </w:t>
            </w:r>
            <w:r w:rsidRPr="004A32EA">
              <w:rPr>
                <w:b/>
              </w:rPr>
              <w:t xml:space="preserve">Klasse </w:t>
            </w:r>
            <w:r w:rsidRPr="004A32EA"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4A32EA">
              <w:rPr>
                <w:b/>
              </w:rPr>
              <w:instrText xml:space="preserve"> FORMTEXT </w:instrText>
            </w:r>
            <w:r w:rsidRPr="004A32EA">
              <w:rPr>
                <w:b/>
              </w:rPr>
            </w:r>
            <w:r w:rsidRPr="004A32EA">
              <w:rPr>
                <w:b/>
              </w:rPr>
              <w:fldChar w:fldCharType="separate"/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  <w:noProof/>
              </w:rPr>
              <w:t> </w:t>
            </w:r>
            <w:r w:rsidRPr="004A32EA">
              <w:rPr>
                <w:b/>
              </w:rPr>
              <w:fldChar w:fldCharType="end"/>
            </w:r>
            <w:bookmarkEnd w:id="9"/>
          </w:p>
          <w:p w:rsidR="00A048ED" w:rsidRPr="004A32EA" w:rsidRDefault="00A048ED" w:rsidP="002E0767">
            <w:pPr>
              <w:spacing w:line="276" w:lineRule="auto"/>
              <w:jc w:val="left"/>
            </w:pPr>
          </w:p>
        </w:tc>
      </w:tr>
      <w:tr w:rsidR="00A048ED" w:rsidTr="002E0767">
        <w:tc>
          <w:tcPr>
            <w:tcW w:w="2263" w:type="dxa"/>
            <w:shd w:val="clear" w:color="auto" w:fill="auto"/>
          </w:tcPr>
          <w:p w:rsidR="00A048ED" w:rsidRPr="004A32EA" w:rsidRDefault="00A048ED" w:rsidP="002E0767">
            <w:pPr>
              <w:spacing w:line="276" w:lineRule="auto"/>
              <w:rPr>
                <w:b/>
                <w:bCs/>
              </w:rPr>
            </w:pPr>
            <w:r w:rsidRPr="004A32EA">
              <w:rPr>
                <w:b/>
                <w:bCs/>
              </w:rPr>
              <w:t>Lås:</w:t>
            </w:r>
          </w:p>
        </w:tc>
        <w:tc>
          <w:tcPr>
            <w:tcW w:w="7626" w:type="dxa"/>
            <w:shd w:val="clear" w:color="auto" w:fill="auto"/>
          </w:tcPr>
          <w:p w:rsidR="004A32EA" w:rsidRDefault="004A32EA" w:rsidP="004A32EA">
            <w:pPr>
              <w:spacing w:line="276" w:lineRule="auto"/>
              <w:jc w:val="left"/>
            </w:pPr>
            <w:r>
              <w:t>Porten skal være forsynet med indvendig skudrigellås.</w:t>
            </w:r>
          </w:p>
          <w:p w:rsidR="004A32EA" w:rsidRPr="00183BA4" w:rsidRDefault="004A32EA" w:rsidP="004A32EA">
            <w:pPr>
              <w:spacing w:line="276" w:lineRule="auto"/>
              <w:jc w:val="left"/>
              <w:rPr>
                <w:b/>
                <w:i/>
              </w:rPr>
            </w:pPr>
            <w:r w:rsidRPr="00183BA4">
              <w:rPr>
                <w:b/>
                <w:i/>
              </w:rPr>
              <w:t>eller</w:t>
            </w:r>
          </w:p>
          <w:p w:rsidR="008930B7" w:rsidRDefault="004A32EA" w:rsidP="002E0767">
            <w:pPr>
              <w:spacing w:line="276" w:lineRule="auto"/>
              <w:jc w:val="left"/>
            </w:pPr>
            <w:r>
              <w:t xml:space="preserve">Porten skal være forsynet med </w:t>
            </w:r>
            <w:proofErr w:type="spellStart"/>
            <w:r>
              <w:t>portlås</w:t>
            </w:r>
            <w:proofErr w:type="spellEnd"/>
            <w:r>
              <w:t xml:space="preserve"> for udvendig og indvendig betjening med </w:t>
            </w:r>
            <w:proofErr w:type="spellStart"/>
            <w:r>
              <w:t>udv</w:t>
            </w:r>
            <w:proofErr w:type="spellEnd"/>
            <w:r>
              <w:t xml:space="preserve">. profilcylinder og </w:t>
            </w:r>
            <w:proofErr w:type="spellStart"/>
            <w:r>
              <w:t>udv</w:t>
            </w:r>
            <w:proofErr w:type="spellEnd"/>
            <w:r>
              <w:t xml:space="preserve">. og </w:t>
            </w:r>
            <w:proofErr w:type="spellStart"/>
            <w:r>
              <w:t>indv</w:t>
            </w:r>
            <w:proofErr w:type="spellEnd"/>
            <w:r>
              <w:t>. greb.</w:t>
            </w:r>
          </w:p>
        </w:tc>
      </w:tr>
    </w:tbl>
    <w:p w:rsidR="00260612" w:rsidRDefault="00260612" w:rsidP="008930B7">
      <w:bookmarkStart w:id="10" w:name="_GoBack"/>
      <w:bookmarkEnd w:id="10"/>
    </w:p>
    <w:sectPr w:rsidR="00260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D"/>
    <w:rsid w:val="00172CB5"/>
    <w:rsid w:val="001F3737"/>
    <w:rsid w:val="00260612"/>
    <w:rsid w:val="00396130"/>
    <w:rsid w:val="004A32EA"/>
    <w:rsid w:val="008930B7"/>
    <w:rsid w:val="008C3CA5"/>
    <w:rsid w:val="009E14A7"/>
    <w:rsid w:val="00A048ED"/>
    <w:rsid w:val="00D3050F"/>
    <w:rsid w:val="00E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1A3DF"/>
  <w15:chartTrackingRefBased/>
  <w15:docId w15:val="{C2F60D8C-581E-4FF7-AAC3-B516B9E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E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ASSA ABLOY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Fjeldsted Hess-Petersen, Line</dc:creator>
  <cp:keywords/>
  <dc:description/>
  <cp:lastModifiedBy>Fjeldsted Hess-Petersen, Line</cp:lastModifiedBy>
  <cp:revision>3</cp:revision>
  <dcterms:created xsi:type="dcterms:W3CDTF">2019-12-05T10:53:00Z</dcterms:created>
  <dcterms:modified xsi:type="dcterms:W3CDTF">2019-12-05T12:34:00Z</dcterms:modified>
</cp:coreProperties>
</file>